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ECDD" w14:textId="5C05A3D7" w:rsidR="00A67C6D" w:rsidRDefault="00BD5960" w:rsidP="00BD5960">
      <w:pPr>
        <w:tabs>
          <w:tab w:val="left" w:pos="1235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FB203D" wp14:editId="720E9B7E">
                <wp:simplePos x="0" y="0"/>
                <wp:positionH relativeFrom="column">
                  <wp:posOffset>6684712</wp:posOffset>
                </wp:positionH>
                <wp:positionV relativeFrom="paragraph">
                  <wp:posOffset>714977</wp:posOffset>
                </wp:positionV>
                <wp:extent cx="6424295" cy="1404620"/>
                <wp:effectExtent l="0" t="0" r="146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C41CA" w14:textId="2A1E6BD9" w:rsidR="00BD5960" w:rsidRPr="00BD5960" w:rsidRDefault="00BD596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D5960">
                              <w:rPr>
                                <w:b/>
                                <w:sz w:val="96"/>
                                <w:u w:val="single"/>
                              </w:rPr>
                              <w:t>Formal learners’ journey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B2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6.35pt;margin-top:56.3pt;width:50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">
                <v:textbox style="mso-fit-shape-to-text:t">
                  <w:txbxContent>
                    <w:p w14:paraId="351C41CA" w14:textId="2A1E6BD9" w:rsidR="00BD5960" w:rsidRPr="00BD5960" w:rsidRDefault="00BD5960">
                      <w:pPr>
                        <w:rPr>
                          <w:b/>
                          <w:u w:val="single"/>
                        </w:rPr>
                      </w:pPr>
                      <w:r w:rsidRPr="00BD5960">
                        <w:rPr>
                          <w:b/>
                          <w:sz w:val="96"/>
                          <w:u w:val="single"/>
                        </w:rPr>
                        <w:t>Formal learners’ journey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1AE">
        <w:rPr>
          <w:noProof/>
        </w:rPr>
        <w:drawing>
          <wp:inline distT="0" distB="0" distL="0" distR="0" wp14:anchorId="20091FB4" wp14:editId="1C508A5A">
            <wp:extent cx="5919537" cy="2837896"/>
            <wp:effectExtent l="0" t="0" r="508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6840" cy="284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tbl>
      <w:tblPr>
        <w:tblStyle w:val="TableGrid"/>
        <w:tblW w:w="22647" w:type="dxa"/>
        <w:tblInd w:w="-147" w:type="dxa"/>
        <w:tblLook w:val="04A0" w:firstRow="1" w:lastRow="0" w:firstColumn="1" w:lastColumn="0" w:noHBand="0" w:noVBand="1"/>
      </w:tblPr>
      <w:tblGrid>
        <w:gridCol w:w="7174"/>
        <w:gridCol w:w="985"/>
        <w:gridCol w:w="2812"/>
        <w:gridCol w:w="11676"/>
      </w:tblGrid>
      <w:tr w:rsidR="00E130B2" w14:paraId="188316CA" w14:textId="77777777" w:rsidTr="006B71AE">
        <w:trPr>
          <w:trHeight w:val="557"/>
        </w:trPr>
        <w:tc>
          <w:tcPr>
            <w:tcW w:w="8159" w:type="dxa"/>
            <w:gridSpan w:val="2"/>
          </w:tcPr>
          <w:p w14:paraId="51A7427B" w14:textId="77777777" w:rsidR="00E130B2" w:rsidRDefault="00E130B2" w:rsidP="00382F98">
            <w:r>
              <w:t>Talentino teaching resources</w:t>
            </w:r>
          </w:p>
          <w:p w14:paraId="18AE5170" w14:textId="77777777" w:rsidR="00E130B2" w:rsidRDefault="00B948AA" w:rsidP="00382F98">
            <w:hyperlink r:id="rId10" w:history="1">
              <w:r w:rsidR="00E130B2" w:rsidRPr="0042091B">
                <w:rPr>
                  <w:rStyle w:val="Hyperlink"/>
                </w:rPr>
                <w:t>file:///O:/Downloads/Career%20Coaching%20Lesson%20Plans%20Modules%201-5.pdf</w:t>
              </w:r>
            </w:hyperlink>
            <w:r w:rsidR="00E130B2">
              <w:t xml:space="preserve"> </w:t>
            </w:r>
          </w:p>
          <w:p w14:paraId="7276F214" w14:textId="77777777" w:rsidR="00E130B2" w:rsidRDefault="00E130B2" w:rsidP="00382F98">
            <w:r>
              <w:t>password: Coaching!2021</w:t>
            </w:r>
          </w:p>
          <w:p w14:paraId="5831D28A" w14:textId="77777777" w:rsidR="00E130B2" w:rsidRDefault="00E130B2" w:rsidP="00382F98">
            <w:r>
              <w:t>Hard copy: can be found in purple tab</w:t>
            </w:r>
          </w:p>
          <w:p w14:paraId="0A66D9EB" w14:textId="77777777" w:rsidR="00E130B2" w:rsidRDefault="00E130B2" w:rsidP="00382F98">
            <w:r>
              <w:t>Digital copy: link and password above</w:t>
            </w:r>
          </w:p>
        </w:tc>
        <w:tc>
          <w:tcPr>
            <w:tcW w:w="14488" w:type="dxa"/>
            <w:gridSpan w:val="2"/>
          </w:tcPr>
          <w:p w14:paraId="531B0B6D" w14:textId="3F6A9119" w:rsidR="00EB40DD" w:rsidRDefault="00BD5960" w:rsidP="00EB40DD">
            <w:pPr>
              <w:pStyle w:val="ListParagraph"/>
              <w:numPr>
                <w:ilvl w:val="0"/>
                <w:numId w:val="17"/>
              </w:numPr>
            </w:pPr>
            <w:r>
              <w:t>Th</w:t>
            </w:r>
            <w:r w:rsidR="00EB40DD">
              <w:t xml:space="preserve">ese lesson objectives and plans </w:t>
            </w:r>
            <w:r>
              <w:t>refer to the Talentino teaching resources</w:t>
            </w:r>
            <w:r w:rsidR="00EB40DD">
              <w:t xml:space="preserve"> and are accompanied by recommendations for best use, you may find that </w:t>
            </w:r>
            <w:r w:rsidR="00FA1DB6">
              <w:t>you wish to use the resource differently</w:t>
            </w:r>
          </w:p>
          <w:p w14:paraId="162AA2C3" w14:textId="77777777" w:rsidR="00EB40DD" w:rsidRDefault="00BD5960" w:rsidP="00EB40DD">
            <w:pPr>
              <w:pStyle w:val="ListParagraph"/>
              <w:numPr>
                <w:ilvl w:val="0"/>
                <w:numId w:val="17"/>
              </w:numPr>
            </w:pPr>
            <w:r>
              <w:t>The</w:t>
            </w:r>
            <w:r w:rsidR="00EB40DD">
              <w:t xml:space="preserve"> resource contains </w:t>
            </w:r>
            <w:r>
              <w:t xml:space="preserve">additional lessons which may also be appropriate for your learners, while some of these lessons may not be appropriate. </w:t>
            </w:r>
          </w:p>
          <w:p w14:paraId="26C2C16C" w14:textId="4A13ACC7" w:rsidR="00E130B2" w:rsidRDefault="00BD5960" w:rsidP="00EB40DD">
            <w:pPr>
              <w:pStyle w:val="ListParagraph"/>
              <w:numPr>
                <w:ilvl w:val="0"/>
                <w:numId w:val="17"/>
              </w:numPr>
            </w:pPr>
            <w:r>
              <w:t xml:space="preserve">Additionally, you may want to focus deeper in </w:t>
            </w:r>
            <w:r w:rsidR="00EB40DD">
              <w:t>specific</w:t>
            </w:r>
            <w:r>
              <w:t xml:space="preserve"> areas and extend these out</w:t>
            </w:r>
            <w:r w:rsidR="00EB40DD">
              <w:t xml:space="preserve"> further than recommended.</w:t>
            </w:r>
          </w:p>
        </w:tc>
      </w:tr>
      <w:tr w:rsidR="00E130B2" w14:paraId="336F49CE" w14:textId="77777777" w:rsidTr="006B71AE">
        <w:trPr>
          <w:trHeight w:val="400"/>
        </w:trPr>
        <w:tc>
          <w:tcPr>
            <w:tcW w:w="7174" w:type="dxa"/>
            <w:tcBorders>
              <w:bottom w:val="single" w:sz="4" w:space="0" w:color="auto"/>
            </w:tcBorders>
          </w:tcPr>
          <w:p w14:paraId="780E12F4" w14:textId="764D5295" w:rsidR="00E130B2" w:rsidRPr="00FA1DB6" w:rsidRDefault="00E130B2" w:rsidP="00382F98">
            <w:pPr>
              <w:rPr>
                <w:sz w:val="24"/>
              </w:rPr>
            </w:pPr>
            <w:r w:rsidRPr="00FA1DB6">
              <w:rPr>
                <w:sz w:val="24"/>
              </w:rPr>
              <w:t>Module and medium-term objective</w:t>
            </w:r>
            <w:r w:rsidR="00FA1DB6" w:rsidRPr="00FA1DB6">
              <w:rPr>
                <w:sz w:val="24"/>
              </w:rPr>
              <w:t>s</w:t>
            </w: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</w:tcPr>
          <w:p w14:paraId="4EFA1719" w14:textId="77777777" w:rsidR="00E130B2" w:rsidRPr="00FA1DB6" w:rsidRDefault="00E130B2" w:rsidP="00382F98">
            <w:pPr>
              <w:rPr>
                <w:sz w:val="24"/>
              </w:rPr>
            </w:pPr>
            <w:r w:rsidRPr="00FA1DB6">
              <w:rPr>
                <w:sz w:val="24"/>
              </w:rPr>
              <w:t>Units and where to find them</w:t>
            </w:r>
          </w:p>
        </w:tc>
        <w:tc>
          <w:tcPr>
            <w:tcW w:w="11675" w:type="dxa"/>
            <w:tcBorders>
              <w:bottom w:val="single" w:sz="4" w:space="0" w:color="auto"/>
            </w:tcBorders>
          </w:tcPr>
          <w:p w14:paraId="6B54E8AE" w14:textId="318715C7" w:rsidR="00E130B2" w:rsidRPr="00FA1DB6" w:rsidRDefault="00FA1DB6" w:rsidP="00382F98">
            <w:pPr>
              <w:rPr>
                <w:sz w:val="24"/>
              </w:rPr>
            </w:pPr>
            <w:r w:rsidRPr="00FA1DB6">
              <w:rPr>
                <w:sz w:val="24"/>
              </w:rPr>
              <w:t>Possible individual learning objectives</w:t>
            </w:r>
          </w:p>
        </w:tc>
      </w:tr>
      <w:tr w:rsidR="00E130B2" w14:paraId="613D9842" w14:textId="77777777" w:rsidTr="006B71AE">
        <w:trPr>
          <w:trHeight w:val="2442"/>
        </w:trPr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4F6F4192" w14:textId="77777777" w:rsidR="00E130B2" w:rsidRPr="006B71AE" w:rsidRDefault="00E130B2" w:rsidP="00382F98">
            <w:pPr>
              <w:rPr>
                <w:color w:val="99CC00"/>
              </w:rPr>
            </w:pPr>
            <w:r w:rsidRPr="006B71AE">
              <w:rPr>
                <w:color w:val="99CC00"/>
              </w:rPr>
              <w:t>1 What is Work?</w:t>
            </w:r>
          </w:p>
          <w:p w14:paraId="7A3360CB" w14:textId="77777777" w:rsidR="00E130B2" w:rsidRDefault="00E130B2" w:rsidP="00382F98">
            <w:r>
              <w:t>Pages 2 – 12</w:t>
            </w:r>
          </w:p>
          <w:p w14:paraId="20153506" w14:textId="77777777" w:rsidR="00E130B2" w:rsidRDefault="00E130B2" w:rsidP="00382F98">
            <w:pPr>
              <w:pStyle w:val="ListParagraph"/>
              <w:numPr>
                <w:ilvl w:val="0"/>
                <w:numId w:val="4"/>
              </w:numPr>
            </w:pPr>
            <w:r>
              <w:t>To understand a range of extrinsic and intrinsic benefits that result from having a job.</w:t>
            </w:r>
          </w:p>
          <w:p w14:paraId="689FE298" w14:textId="77777777" w:rsidR="00E130B2" w:rsidRDefault="00E130B2" w:rsidP="00382F98">
            <w:pPr>
              <w:pStyle w:val="ListParagraph"/>
              <w:numPr>
                <w:ilvl w:val="0"/>
                <w:numId w:val="4"/>
              </w:numPr>
            </w:pPr>
            <w:r>
              <w:t>To understand the distinction between work, jobs and careers.</w:t>
            </w:r>
          </w:p>
          <w:p w14:paraId="58C4E2FE" w14:textId="77777777" w:rsidR="00E130B2" w:rsidRDefault="00E130B2" w:rsidP="00382F98">
            <w:pPr>
              <w:pStyle w:val="ListParagraph"/>
              <w:numPr>
                <w:ilvl w:val="0"/>
                <w:numId w:val="4"/>
              </w:numPr>
            </w:pPr>
            <w:r>
              <w:t>To explore and understand how they might feel un pursuing and maintaining employment.</w:t>
            </w:r>
          </w:p>
          <w:p w14:paraId="14451B32" w14:textId="77777777" w:rsidR="00E130B2" w:rsidRDefault="00E130B2" w:rsidP="00382F98">
            <w:pPr>
              <w:pStyle w:val="ListParagraph"/>
              <w:numPr>
                <w:ilvl w:val="0"/>
                <w:numId w:val="4"/>
              </w:numPr>
            </w:pPr>
            <w:r>
              <w:t>To understand some of the challenges faced in pursuing and maintaining employment.</w:t>
            </w:r>
          </w:p>
          <w:p w14:paraId="3A30F660" w14:textId="77777777" w:rsidR="00E130B2" w:rsidRDefault="00E130B2" w:rsidP="00382F98">
            <w:pPr>
              <w:pStyle w:val="ListParagraph"/>
              <w:numPr>
                <w:ilvl w:val="0"/>
                <w:numId w:val="4"/>
              </w:numPr>
            </w:pPr>
            <w:r>
              <w:t>To learn some strategies for overcoming initial challenges in pursuing and maintaining employment.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036896F9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>A What is a Job and what is good about having one?</w:t>
            </w:r>
          </w:p>
          <w:p w14:paraId="5E74769E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>Pages 3 - 6</w:t>
            </w:r>
          </w:p>
          <w:p w14:paraId="34F77306" w14:textId="77777777" w:rsidR="00E130B2" w:rsidRPr="00E130B2" w:rsidRDefault="00E130B2" w:rsidP="00382F98">
            <w:pPr>
              <w:rPr>
                <w:sz w:val="32"/>
              </w:rPr>
            </w:pPr>
          </w:p>
        </w:tc>
        <w:tc>
          <w:tcPr>
            <w:tcW w:w="11675" w:type="dxa"/>
            <w:tcBorders>
              <w:top w:val="single" w:sz="4" w:space="0" w:color="auto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14048F0A" w14:textId="77777777" w:rsidR="00E130B2" w:rsidRDefault="00E130B2" w:rsidP="00382F98">
            <w:r>
              <w:t>Four sessions: suggestion is to teach over one or two sessions as introduction to careers module.</w:t>
            </w:r>
          </w:p>
          <w:p w14:paraId="0DF02EA7" w14:textId="77777777" w:rsidR="00E130B2" w:rsidRDefault="00E130B2" w:rsidP="00382F98">
            <w:pPr>
              <w:pStyle w:val="ListParagraph"/>
              <w:numPr>
                <w:ilvl w:val="0"/>
                <w:numId w:val="1"/>
              </w:numPr>
            </w:pPr>
            <w:r>
              <w:t>What are a career/work/a job?</w:t>
            </w:r>
          </w:p>
          <w:p w14:paraId="523A831A" w14:textId="77777777" w:rsidR="00E130B2" w:rsidRDefault="00E130B2" w:rsidP="00382F98">
            <w:pPr>
              <w:pStyle w:val="ListParagraph"/>
              <w:numPr>
                <w:ilvl w:val="0"/>
                <w:numId w:val="1"/>
              </w:numPr>
            </w:pPr>
            <w:r>
              <w:t>The good things about getting a job.</w:t>
            </w:r>
          </w:p>
          <w:p w14:paraId="29C44C65" w14:textId="77777777" w:rsidR="00E130B2" w:rsidRDefault="00E130B2" w:rsidP="00382F98">
            <w:pPr>
              <w:pStyle w:val="ListParagraph"/>
              <w:numPr>
                <w:ilvl w:val="0"/>
                <w:numId w:val="1"/>
              </w:numPr>
            </w:pPr>
            <w:r>
              <w:t>Pay and benefits that can come with a job.</w:t>
            </w:r>
          </w:p>
          <w:p w14:paraId="6AB39143" w14:textId="77777777" w:rsidR="00E130B2" w:rsidRDefault="00E130B2" w:rsidP="00382F98">
            <w:pPr>
              <w:pStyle w:val="ListParagraph"/>
              <w:numPr>
                <w:ilvl w:val="0"/>
                <w:numId w:val="1"/>
              </w:numPr>
            </w:pPr>
            <w:r>
              <w:t>How would I feel when I worked?</w:t>
            </w:r>
          </w:p>
          <w:p w14:paraId="05D897A0" w14:textId="77777777" w:rsidR="00E130B2" w:rsidRDefault="00E130B2" w:rsidP="00382F98">
            <w:r>
              <w:t xml:space="preserve"> </w:t>
            </w:r>
          </w:p>
        </w:tc>
      </w:tr>
      <w:tr w:rsidR="00E130B2" w14:paraId="4D1E878B" w14:textId="77777777" w:rsidTr="006B71AE">
        <w:trPr>
          <w:trHeight w:val="2201"/>
        </w:trPr>
        <w:tc>
          <w:tcPr>
            <w:tcW w:w="7174" w:type="dxa"/>
            <w:vMerge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13071297" w14:textId="77777777" w:rsidR="00E130B2" w:rsidRDefault="00E130B2" w:rsidP="00382F98"/>
        </w:tc>
        <w:tc>
          <w:tcPr>
            <w:tcW w:w="3797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1160F2F1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>B What might affect finding and having a job?</w:t>
            </w:r>
          </w:p>
          <w:p w14:paraId="4F54B0FC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>Pages 7-12</w:t>
            </w:r>
          </w:p>
          <w:p w14:paraId="7F169E8A" w14:textId="77777777" w:rsidR="00E130B2" w:rsidRPr="00E130B2" w:rsidRDefault="00E130B2" w:rsidP="00382F98">
            <w:pPr>
              <w:rPr>
                <w:sz w:val="32"/>
              </w:rPr>
            </w:pPr>
          </w:p>
        </w:tc>
        <w:tc>
          <w:tcPr>
            <w:tcW w:w="1167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21CD2306" w14:textId="77777777" w:rsidR="00E130B2" w:rsidRDefault="00E130B2" w:rsidP="00382F98">
            <w:r>
              <w:t>Six sessions: suggestion is to teach over two sessions. Incorporate elements that would most benefit your group</w:t>
            </w:r>
          </w:p>
          <w:p w14:paraId="55C55FA4" w14:textId="77777777" w:rsidR="00E130B2" w:rsidRDefault="00E130B2" w:rsidP="00382F98">
            <w:pPr>
              <w:pStyle w:val="ListParagraph"/>
              <w:numPr>
                <w:ilvl w:val="0"/>
                <w:numId w:val="2"/>
              </w:numPr>
            </w:pPr>
            <w:r>
              <w:t>Challenges that can be controlled.</w:t>
            </w:r>
          </w:p>
          <w:p w14:paraId="0FF2F4D7" w14:textId="77777777" w:rsidR="00E130B2" w:rsidRDefault="00E130B2" w:rsidP="00382F98">
            <w:pPr>
              <w:pStyle w:val="ListParagraph"/>
              <w:numPr>
                <w:ilvl w:val="0"/>
                <w:numId w:val="2"/>
              </w:numPr>
            </w:pPr>
            <w:r>
              <w:t>Challenges that influence finding a job.</w:t>
            </w:r>
          </w:p>
          <w:p w14:paraId="76A7A2E9" w14:textId="77777777" w:rsidR="00E130B2" w:rsidRDefault="00E130B2" w:rsidP="00382F98">
            <w:pPr>
              <w:pStyle w:val="ListParagraph"/>
              <w:numPr>
                <w:ilvl w:val="0"/>
                <w:numId w:val="2"/>
              </w:numPr>
            </w:pPr>
            <w:r>
              <w:t>Role models to help overcome the challenges.</w:t>
            </w:r>
          </w:p>
          <w:p w14:paraId="1821B770" w14:textId="77777777" w:rsidR="00E130B2" w:rsidRDefault="00E130B2" w:rsidP="00382F98">
            <w:pPr>
              <w:pStyle w:val="ListParagraph"/>
              <w:numPr>
                <w:ilvl w:val="0"/>
                <w:numId w:val="2"/>
              </w:numPr>
            </w:pPr>
            <w:r>
              <w:t>Things that affect which job you choose.</w:t>
            </w:r>
          </w:p>
          <w:p w14:paraId="608701A7" w14:textId="77777777" w:rsidR="00E130B2" w:rsidRDefault="00E130B2" w:rsidP="00382F98">
            <w:pPr>
              <w:pStyle w:val="ListParagraph"/>
              <w:numPr>
                <w:ilvl w:val="0"/>
                <w:numId w:val="2"/>
              </w:numPr>
            </w:pPr>
            <w:r>
              <w:t>Understanding the language of work.</w:t>
            </w:r>
          </w:p>
          <w:p w14:paraId="365745D3" w14:textId="77777777" w:rsidR="00E130B2" w:rsidRDefault="00E130B2" w:rsidP="00382F98">
            <w:pPr>
              <w:pStyle w:val="ListParagraph"/>
              <w:numPr>
                <w:ilvl w:val="0"/>
                <w:numId w:val="2"/>
              </w:numPr>
            </w:pPr>
            <w:r>
              <w:t>What is career development?</w:t>
            </w:r>
          </w:p>
        </w:tc>
      </w:tr>
      <w:tr w:rsidR="00E130B2" w14:paraId="7C285746" w14:textId="77777777" w:rsidTr="006B71AE">
        <w:trPr>
          <w:trHeight w:val="1185"/>
        </w:trPr>
        <w:tc>
          <w:tcPr>
            <w:tcW w:w="7174" w:type="dxa"/>
            <w:vMerge w:val="restart"/>
            <w:tcBorders>
              <w:top w:val="single" w:sz="4" w:space="0" w:color="99CC00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2742BBCF" w14:textId="77777777" w:rsidR="00E130B2" w:rsidRPr="006B71AE" w:rsidRDefault="00E130B2" w:rsidP="00382F98">
            <w:pPr>
              <w:rPr>
                <w:color w:val="FF0066"/>
              </w:rPr>
            </w:pPr>
            <w:r w:rsidRPr="006B71AE">
              <w:rPr>
                <w:color w:val="FF0066"/>
              </w:rPr>
              <w:t>2 There is a job for me!</w:t>
            </w:r>
          </w:p>
          <w:p w14:paraId="462BC5A5" w14:textId="77777777" w:rsidR="00E130B2" w:rsidRDefault="00E130B2" w:rsidP="00382F98">
            <w:r>
              <w:t>Pages 13 – 24</w:t>
            </w:r>
          </w:p>
          <w:p w14:paraId="184A35CB" w14:textId="77777777" w:rsidR="00E130B2" w:rsidRDefault="00E130B2" w:rsidP="00382F98">
            <w:pPr>
              <w:pStyle w:val="ListParagraph"/>
              <w:numPr>
                <w:ilvl w:val="0"/>
                <w:numId w:val="5"/>
              </w:numPr>
            </w:pPr>
            <w:r>
              <w:t>To understand some means of support in the workplace and to learn how to access them.</w:t>
            </w:r>
          </w:p>
          <w:p w14:paraId="71FE60F8" w14:textId="77777777" w:rsidR="00E130B2" w:rsidRDefault="00E130B2" w:rsidP="00382F98">
            <w:pPr>
              <w:pStyle w:val="ListParagraph"/>
              <w:numPr>
                <w:ilvl w:val="0"/>
                <w:numId w:val="5"/>
              </w:numPr>
            </w:pPr>
            <w:r>
              <w:t>To learn about a range of careers that are or could be available.</w:t>
            </w:r>
          </w:p>
          <w:p w14:paraId="46DAFB16" w14:textId="77777777" w:rsidR="00E130B2" w:rsidRDefault="00E130B2" w:rsidP="00382F98">
            <w:pPr>
              <w:pStyle w:val="ListParagraph"/>
              <w:numPr>
                <w:ilvl w:val="0"/>
                <w:numId w:val="5"/>
              </w:numPr>
            </w:pPr>
            <w:r>
              <w:t>To understand and practice some ways to find out more about the different jobs available.</w:t>
            </w:r>
          </w:p>
          <w:p w14:paraId="59DF5188" w14:textId="77777777" w:rsidR="00E130B2" w:rsidRDefault="00E130B2" w:rsidP="00382F98">
            <w:pPr>
              <w:pStyle w:val="ListParagraph"/>
              <w:numPr>
                <w:ilvl w:val="0"/>
                <w:numId w:val="5"/>
              </w:numPr>
            </w:pPr>
            <w:r>
              <w:t>To learn about some of the support and challenges of working for yourself.</w:t>
            </w:r>
          </w:p>
          <w:p w14:paraId="6747C6BD" w14:textId="77777777" w:rsidR="00E130B2" w:rsidRDefault="00E130B2" w:rsidP="00382F98">
            <w:pPr>
              <w:pStyle w:val="ListParagraph"/>
              <w:numPr>
                <w:ilvl w:val="0"/>
                <w:numId w:val="5"/>
              </w:numPr>
            </w:pPr>
            <w:r>
              <w:t>To display an awareness of how your knowledge can help you and others in finding employment.</w:t>
            </w:r>
          </w:p>
        </w:tc>
        <w:tc>
          <w:tcPr>
            <w:tcW w:w="3797" w:type="dxa"/>
            <w:gridSpan w:val="2"/>
            <w:tcBorders>
              <w:top w:val="single" w:sz="4" w:space="0" w:color="99CC00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47A035EC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 xml:space="preserve">A what sort of help do I need to ask for? </w:t>
            </w:r>
          </w:p>
          <w:p w14:paraId="684182D6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 xml:space="preserve"> Pages 14 – 17  </w:t>
            </w:r>
          </w:p>
        </w:tc>
        <w:tc>
          <w:tcPr>
            <w:tcW w:w="11675" w:type="dxa"/>
            <w:tcBorders>
              <w:top w:val="single" w:sz="4" w:space="0" w:color="99CC00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34453F5C" w14:textId="77777777" w:rsidR="00E130B2" w:rsidRDefault="00E130B2" w:rsidP="00382F98">
            <w:r>
              <w:t>Three sessions: suggestion is to teach as one session</w:t>
            </w:r>
          </w:p>
          <w:p w14:paraId="5F9C6A50" w14:textId="77777777" w:rsidR="00E130B2" w:rsidRDefault="00E130B2" w:rsidP="00382F98">
            <w:pPr>
              <w:pStyle w:val="ListParagraph"/>
              <w:numPr>
                <w:ilvl w:val="0"/>
                <w:numId w:val="6"/>
              </w:numPr>
            </w:pPr>
            <w:r>
              <w:t>What sort of help will I need at work?</w:t>
            </w:r>
          </w:p>
          <w:p w14:paraId="0EA75A41" w14:textId="77777777" w:rsidR="00E130B2" w:rsidRDefault="00E130B2" w:rsidP="00382F98">
            <w:pPr>
              <w:pStyle w:val="ListParagraph"/>
              <w:numPr>
                <w:ilvl w:val="0"/>
                <w:numId w:val="6"/>
              </w:numPr>
            </w:pPr>
            <w:r>
              <w:t>How to ask for help at work.</w:t>
            </w:r>
          </w:p>
          <w:p w14:paraId="453E2543" w14:textId="77777777" w:rsidR="00E130B2" w:rsidRDefault="00E130B2" w:rsidP="00382F98">
            <w:pPr>
              <w:pStyle w:val="ListParagraph"/>
              <w:numPr>
                <w:ilvl w:val="0"/>
                <w:numId w:val="6"/>
              </w:numPr>
            </w:pPr>
            <w:r>
              <w:t>How can I help myself at work</w:t>
            </w:r>
          </w:p>
        </w:tc>
      </w:tr>
      <w:tr w:rsidR="00E130B2" w14:paraId="255235BB" w14:textId="77777777" w:rsidTr="006B71AE">
        <w:trPr>
          <w:trHeight w:val="1254"/>
        </w:trPr>
        <w:tc>
          <w:tcPr>
            <w:tcW w:w="7174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32A913C3" w14:textId="77777777" w:rsidR="00E130B2" w:rsidRDefault="00E130B2" w:rsidP="00382F98"/>
        </w:tc>
        <w:tc>
          <w:tcPr>
            <w:tcW w:w="3797" w:type="dxa"/>
            <w:gridSpan w:val="2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1B67F915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 xml:space="preserve">B What sort of jobs are there for me? </w:t>
            </w:r>
          </w:p>
          <w:p w14:paraId="7ECB5AEA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 xml:space="preserve"> Pages 18 – 20 </w:t>
            </w:r>
          </w:p>
        </w:tc>
        <w:tc>
          <w:tcPr>
            <w:tcW w:w="11675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5A6BBD5D" w14:textId="77777777" w:rsidR="00E130B2" w:rsidRDefault="00E130B2" w:rsidP="00382F98">
            <w:r>
              <w:t>Two sessions: suggestion is to teach as one session</w:t>
            </w:r>
          </w:p>
          <w:p w14:paraId="724C8A73" w14:textId="77777777" w:rsidR="00E130B2" w:rsidRDefault="00E130B2" w:rsidP="00382F98">
            <w:pPr>
              <w:pStyle w:val="ListParagraph"/>
              <w:numPr>
                <w:ilvl w:val="0"/>
                <w:numId w:val="7"/>
              </w:numPr>
            </w:pPr>
            <w:r>
              <w:t>What skills will be needed in future?</w:t>
            </w:r>
          </w:p>
          <w:p w14:paraId="7D684CAB" w14:textId="77777777" w:rsidR="00E130B2" w:rsidRDefault="00E130B2" w:rsidP="00382F98">
            <w:pPr>
              <w:pStyle w:val="ListParagraph"/>
              <w:numPr>
                <w:ilvl w:val="0"/>
                <w:numId w:val="7"/>
              </w:numPr>
            </w:pPr>
            <w:r>
              <w:t>What types of jobs are there?</w:t>
            </w:r>
          </w:p>
        </w:tc>
      </w:tr>
      <w:tr w:rsidR="00E130B2" w14:paraId="0B1E05D1" w14:textId="77777777" w:rsidTr="006B71AE">
        <w:trPr>
          <w:trHeight w:val="1254"/>
        </w:trPr>
        <w:tc>
          <w:tcPr>
            <w:tcW w:w="7174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5DE41947" w14:textId="77777777" w:rsidR="00E130B2" w:rsidRDefault="00E130B2" w:rsidP="00382F98"/>
        </w:tc>
        <w:tc>
          <w:tcPr>
            <w:tcW w:w="3797" w:type="dxa"/>
            <w:gridSpan w:val="2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12AAAA8A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>C How can I find out more about jobs?</w:t>
            </w:r>
          </w:p>
          <w:p w14:paraId="385D1945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 xml:space="preserve"> Pages 21 – 24 </w:t>
            </w:r>
          </w:p>
        </w:tc>
        <w:tc>
          <w:tcPr>
            <w:tcW w:w="11675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669F3B30" w14:textId="77777777" w:rsidR="00E130B2" w:rsidRDefault="00E130B2" w:rsidP="00382F98">
            <w:r>
              <w:t>Four sessions: Suggestion is to teach as two sessions, with talking to specialists as a stand-alone session</w:t>
            </w:r>
          </w:p>
          <w:p w14:paraId="05AE9973" w14:textId="77777777" w:rsidR="00E130B2" w:rsidRDefault="00E130B2" w:rsidP="00382F98">
            <w:pPr>
              <w:pStyle w:val="ListParagraph"/>
              <w:numPr>
                <w:ilvl w:val="0"/>
                <w:numId w:val="8"/>
              </w:numPr>
            </w:pPr>
            <w:r>
              <w:t>Using the internet to find out more.</w:t>
            </w:r>
          </w:p>
          <w:p w14:paraId="164191AB" w14:textId="77777777" w:rsidR="00E130B2" w:rsidRDefault="00E130B2" w:rsidP="00382F98">
            <w:pPr>
              <w:pStyle w:val="ListParagraph"/>
              <w:numPr>
                <w:ilvl w:val="0"/>
                <w:numId w:val="8"/>
              </w:numPr>
            </w:pPr>
            <w:r>
              <w:t>Using career cards to find out more</w:t>
            </w:r>
          </w:p>
          <w:p w14:paraId="6C7E0C22" w14:textId="77777777" w:rsidR="00E130B2" w:rsidRDefault="00E130B2" w:rsidP="00382F98">
            <w:pPr>
              <w:pStyle w:val="ListParagraph"/>
              <w:numPr>
                <w:ilvl w:val="0"/>
                <w:numId w:val="8"/>
              </w:numPr>
            </w:pPr>
            <w:r>
              <w:t>What do I already know about careers?</w:t>
            </w:r>
          </w:p>
          <w:p w14:paraId="3AA46B57" w14:textId="77777777" w:rsidR="00E130B2" w:rsidRDefault="00E130B2" w:rsidP="00382F98"/>
          <w:p w14:paraId="50B6AD2A" w14:textId="77777777" w:rsidR="00E130B2" w:rsidRDefault="00E130B2" w:rsidP="00382F98">
            <w:r>
              <w:t>Talking to specialists to find out more – possible in-school event or external visit to meet with specialists</w:t>
            </w:r>
          </w:p>
        </w:tc>
      </w:tr>
      <w:tr w:rsidR="00E130B2" w14:paraId="7B85E7E1" w14:textId="77777777" w:rsidTr="006B71AE">
        <w:trPr>
          <w:trHeight w:val="1614"/>
        </w:trPr>
        <w:tc>
          <w:tcPr>
            <w:tcW w:w="7174" w:type="dxa"/>
            <w:vMerge w:val="restart"/>
            <w:tcBorders>
              <w:top w:val="single" w:sz="4" w:space="0" w:color="FF0066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19D1E970" w14:textId="77777777" w:rsidR="00E130B2" w:rsidRPr="006B71AE" w:rsidRDefault="00E130B2" w:rsidP="00382F98">
            <w:pPr>
              <w:rPr>
                <w:color w:val="FF6600"/>
              </w:rPr>
            </w:pPr>
            <w:r w:rsidRPr="006B71AE">
              <w:rPr>
                <w:color w:val="FF6600"/>
              </w:rPr>
              <w:lastRenderedPageBreak/>
              <w:t>3 What should I choose?</w:t>
            </w:r>
          </w:p>
          <w:p w14:paraId="24F51E3E" w14:textId="77777777" w:rsidR="00E130B2" w:rsidRDefault="00E130B2" w:rsidP="00382F98">
            <w:r>
              <w:t>Pages 25 – 35</w:t>
            </w:r>
          </w:p>
          <w:p w14:paraId="6A95FEF9" w14:textId="77777777" w:rsidR="00E130B2" w:rsidRDefault="00E130B2" w:rsidP="00382F98"/>
          <w:p w14:paraId="1763771E" w14:textId="77777777" w:rsidR="00E130B2" w:rsidRDefault="00E130B2" w:rsidP="00382F98">
            <w:pPr>
              <w:pStyle w:val="ListParagraph"/>
              <w:numPr>
                <w:ilvl w:val="0"/>
                <w:numId w:val="9"/>
              </w:numPr>
            </w:pPr>
            <w:r>
              <w:t>To understand the importance of looking at careers in relation to their interests and abilities.</w:t>
            </w:r>
          </w:p>
          <w:p w14:paraId="5DDD7983" w14:textId="77777777" w:rsidR="00E130B2" w:rsidRDefault="00E130B2" w:rsidP="00382F98">
            <w:pPr>
              <w:pStyle w:val="ListParagraph"/>
              <w:numPr>
                <w:ilvl w:val="0"/>
                <w:numId w:val="9"/>
              </w:numPr>
            </w:pPr>
            <w:r>
              <w:t>To learn how to choose a career that is best suited to their skills and motivations.</w:t>
            </w:r>
          </w:p>
          <w:p w14:paraId="148B7899" w14:textId="77777777" w:rsidR="00E130B2" w:rsidRDefault="00E130B2" w:rsidP="00382F98">
            <w:pPr>
              <w:pStyle w:val="ListParagraph"/>
              <w:numPr>
                <w:ilvl w:val="0"/>
                <w:numId w:val="9"/>
              </w:numPr>
            </w:pPr>
            <w:r>
              <w:t>To understand the importance of planning and setting targets for careers.</w:t>
            </w:r>
          </w:p>
          <w:p w14:paraId="459E4F89" w14:textId="77777777" w:rsidR="00E130B2" w:rsidRDefault="00E130B2" w:rsidP="00382F98">
            <w:pPr>
              <w:pStyle w:val="ListParagraph"/>
              <w:numPr>
                <w:ilvl w:val="0"/>
                <w:numId w:val="9"/>
              </w:numPr>
            </w:pPr>
            <w:r>
              <w:t>To learn how to set targets and plan for their own career.</w:t>
            </w:r>
          </w:p>
          <w:p w14:paraId="655E1F52" w14:textId="77777777" w:rsidR="00E130B2" w:rsidRDefault="00E130B2" w:rsidP="00382F98">
            <w:pPr>
              <w:pStyle w:val="ListParagraph"/>
              <w:numPr>
                <w:ilvl w:val="0"/>
                <w:numId w:val="9"/>
              </w:numPr>
            </w:pPr>
            <w:r>
              <w:t>To learn how to develop a portfolio that shows off their work-related skills and abilities</w:t>
            </w:r>
          </w:p>
        </w:tc>
        <w:tc>
          <w:tcPr>
            <w:tcW w:w="3797" w:type="dxa"/>
            <w:gridSpan w:val="2"/>
            <w:tcBorders>
              <w:top w:val="single" w:sz="4" w:space="0" w:color="FF0066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6E483D9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>B What do I want to do?</w:t>
            </w:r>
          </w:p>
          <w:p w14:paraId="67A30DB9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 xml:space="preserve"> Pages 31 – 32  </w:t>
            </w:r>
          </w:p>
        </w:tc>
        <w:tc>
          <w:tcPr>
            <w:tcW w:w="11675" w:type="dxa"/>
            <w:vMerge w:val="restart"/>
            <w:tcBorders>
              <w:top w:val="single" w:sz="4" w:space="0" w:color="FF0066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75524FA4" w14:textId="2F95E4A8" w:rsidR="00E130B2" w:rsidRDefault="00E130B2" w:rsidP="00382F98">
            <w:r>
              <w:t xml:space="preserve">Five sessions </w:t>
            </w:r>
            <w:r w:rsidR="002674F2">
              <w:t>(</w:t>
            </w:r>
            <w:r>
              <w:t>two in B, three in C</w:t>
            </w:r>
            <w:r w:rsidR="002674F2">
              <w:t>)</w:t>
            </w:r>
            <w:r>
              <w:t>: Suggestion is to incorporate into one session or potentially two if follow up required</w:t>
            </w:r>
          </w:p>
          <w:p w14:paraId="71C633D2" w14:textId="77777777" w:rsidR="00E130B2" w:rsidRDefault="00E130B2" w:rsidP="00382F98">
            <w:pPr>
              <w:pStyle w:val="ListParagraph"/>
              <w:numPr>
                <w:ilvl w:val="0"/>
                <w:numId w:val="10"/>
              </w:numPr>
            </w:pPr>
            <w:r>
              <w:t>Do I have a favourite type of career?</w:t>
            </w:r>
          </w:p>
          <w:p w14:paraId="5BBEF932" w14:textId="77777777" w:rsidR="00E130B2" w:rsidRDefault="00E130B2" w:rsidP="00382F98">
            <w:pPr>
              <w:pStyle w:val="ListParagraph"/>
              <w:numPr>
                <w:ilvl w:val="0"/>
                <w:numId w:val="10"/>
              </w:numPr>
            </w:pPr>
            <w:r>
              <w:t>Which job is for me? – My Career Goal.</w:t>
            </w:r>
          </w:p>
          <w:p w14:paraId="486AE162" w14:textId="77777777" w:rsidR="00E130B2" w:rsidRDefault="00E130B2" w:rsidP="00382F98"/>
          <w:p w14:paraId="47554DDC" w14:textId="77777777" w:rsidR="00E130B2" w:rsidRDefault="00E130B2" w:rsidP="00382F98">
            <w:pPr>
              <w:pStyle w:val="ListParagraph"/>
              <w:numPr>
                <w:ilvl w:val="0"/>
                <w:numId w:val="10"/>
              </w:numPr>
            </w:pPr>
            <w:r>
              <w:t>What is a plan?</w:t>
            </w:r>
          </w:p>
          <w:p w14:paraId="2E98C1EC" w14:textId="77777777" w:rsidR="00E130B2" w:rsidRDefault="00E130B2" w:rsidP="00382F98">
            <w:pPr>
              <w:pStyle w:val="ListParagraph"/>
              <w:numPr>
                <w:ilvl w:val="0"/>
                <w:numId w:val="10"/>
              </w:numPr>
            </w:pPr>
            <w:r>
              <w:t>Why is planning important?</w:t>
            </w:r>
          </w:p>
          <w:p w14:paraId="35543BC6" w14:textId="77777777" w:rsidR="00E130B2" w:rsidRDefault="00E130B2" w:rsidP="00382F98">
            <w:pPr>
              <w:pStyle w:val="ListParagraph"/>
              <w:numPr>
                <w:ilvl w:val="0"/>
                <w:numId w:val="10"/>
              </w:numPr>
            </w:pPr>
            <w:r>
              <w:t>How do you plan for a career?</w:t>
            </w:r>
          </w:p>
        </w:tc>
      </w:tr>
      <w:tr w:rsidR="00E130B2" w14:paraId="5CE9E7E1" w14:textId="77777777" w:rsidTr="006B71AE">
        <w:trPr>
          <w:trHeight w:val="1185"/>
        </w:trPr>
        <w:tc>
          <w:tcPr>
            <w:tcW w:w="7174" w:type="dxa"/>
            <w:vMerge/>
            <w:tcBorders>
              <w:top w:val="single" w:sz="4" w:space="0" w:color="FF6600"/>
              <w:left w:val="single" w:sz="4" w:space="0" w:color="auto"/>
              <w:bottom w:val="single" w:sz="4" w:space="0" w:color="FF6600"/>
              <w:right w:val="single" w:sz="4" w:space="0" w:color="FF6600"/>
            </w:tcBorders>
          </w:tcPr>
          <w:p w14:paraId="5B1D917B" w14:textId="77777777" w:rsidR="00E130B2" w:rsidRDefault="00E130B2" w:rsidP="00382F98"/>
        </w:tc>
        <w:tc>
          <w:tcPr>
            <w:tcW w:w="3797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18630782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>C How do I Plan for what I choose?</w:t>
            </w:r>
          </w:p>
          <w:p w14:paraId="2A23C851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 xml:space="preserve"> Pages 33 – 35 </w:t>
            </w:r>
          </w:p>
        </w:tc>
        <w:tc>
          <w:tcPr>
            <w:tcW w:w="11675" w:type="dxa"/>
            <w:vMerge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14:paraId="39C886D8" w14:textId="77777777" w:rsidR="00E130B2" w:rsidRDefault="00E130B2" w:rsidP="00382F98"/>
        </w:tc>
      </w:tr>
      <w:tr w:rsidR="00E130B2" w14:paraId="3D58B64E" w14:textId="77777777" w:rsidTr="006B71AE">
        <w:trPr>
          <w:trHeight w:val="1185"/>
        </w:trPr>
        <w:tc>
          <w:tcPr>
            <w:tcW w:w="7174" w:type="dxa"/>
            <w:vMerge w:val="restart"/>
            <w:tcBorders>
              <w:top w:val="single" w:sz="4" w:space="0" w:color="FF6600"/>
              <w:left w:val="single" w:sz="4" w:space="0" w:color="3366CC"/>
              <w:right w:val="single" w:sz="4" w:space="0" w:color="3366CC"/>
            </w:tcBorders>
          </w:tcPr>
          <w:p w14:paraId="147193A8" w14:textId="77777777" w:rsidR="00E130B2" w:rsidRPr="006B71AE" w:rsidRDefault="00E130B2" w:rsidP="00382F98">
            <w:pPr>
              <w:rPr>
                <w:color w:val="3366CC"/>
              </w:rPr>
            </w:pPr>
            <w:r w:rsidRPr="006B71AE">
              <w:rPr>
                <w:color w:val="3366CC"/>
              </w:rPr>
              <w:t>4 I am ready for work!</w:t>
            </w:r>
          </w:p>
          <w:p w14:paraId="643A639A" w14:textId="77777777" w:rsidR="00E130B2" w:rsidRDefault="00E130B2" w:rsidP="00382F98">
            <w:r>
              <w:t>Pages 36 – 51</w:t>
            </w:r>
          </w:p>
          <w:p w14:paraId="2F0C0767" w14:textId="77777777" w:rsidR="00E130B2" w:rsidRDefault="00E130B2" w:rsidP="00382F98"/>
          <w:p w14:paraId="7B84C8F1" w14:textId="77777777" w:rsidR="00E130B2" w:rsidRDefault="00E130B2" w:rsidP="00382F98">
            <w:pPr>
              <w:pStyle w:val="ListParagraph"/>
              <w:numPr>
                <w:ilvl w:val="0"/>
                <w:numId w:val="11"/>
              </w:numPr>
            </w:pPr>
            <w:r>
              <w:t>To understand that career development continues even after you get a job.</w:t>
            </w:r>
          </w:p>
          <w:p w14:paraId="301DAD2E" w14:textId="77777777" w:rsidR="00E130B2" w:rsidRDefault="00E130B2" w:rsidP="00382F98">
            <w:pPr>
              <w:pStyle w:val="ListParagraph"/>
              <w:numPr>
                <w:ilvl w:val="0"/>
                <w:numId w:val="11"/>
              </w:numPr>
            </w:pPr>
            <w:r>
              <w:t>To understand what people can see about you on the internet and that employers look at it.</w:t>
            </w:r>
          </w:p>
          <w:p w14:paraId="7D897947" w14:textId="77777777" w:rsidR="00E130B2" w:rsidRDefault="00E130B2" w:rsidP="00382F98">
            <w:pPr>
              <w:pStyle w:val="ListParagraph"/>
              <w:numPr>
                <w:ilvl w:val="0"/>
                <w:numId w:val="11"/>
              </w:numPr>
            </w:pPr>
            <w:r>
              <w:t>To learn what to put on a CV that makes you stand out from other candidates.</w:t>
            </w:r>
          </w:p>
          <w:p w14:paraId="1DFE8225" w14:textId="77777777" w:rsidR="00E130B2" w:rsidRDefault="00E130B2" w:rsidP="00382F98">
            <w:pPr>
              <w:pStyle w:val="ListParagraph"/>
              <w:numPr>
                <w:ilvl w:val="0"/>
                <w:numId w:val="11"/>
              </w:numPr>
            </w:pPr>
            <w:r>
              <w:t>To learn an important range of work-related-skills employers find very important.</w:t>
            </w:r>
          </w:p>
          <w:p w14:paraId="47D387E7" w14:textId="77777777" w:rsidR="00E130B2" w:rsidRDefault="00E130B2" w:rsidP="00382F98">
            <w:pPr>
              <w:pStyle w:val="ListParagraph"/>
              <w:numPr>
                <w:ilvl w:val="0"/>
                <w:numId w:val="11"/>
              </w:numPr>
            </w:pPr>
            <w:r>
              <w:t>To understand the importance of networks and to learn how to use your own network and a wider range of people.</w:t>
            </w:r>
          </w:p>
        </w:tc>
        <w:tc>
          <w:tcPr>
            <w:tcW w:w="3797" w:type="dxa"/>
            <w:gridSpan w:val="2"/>
            <w:tcBorders>
              <w:top w:val="single" w:sz="4" w:space="0" w:color="FF6600"/>
              <w:left w:val="single" w:sz="4" w:space="0" w:color="3366CC"/>
              <w:bottom w:val="single" w:sz="4" w:space="0" w:color="3366CC"/>
              <w:right w:val="single" w:sz="4" w:space="0" w:color="3366CC"/>
            </w:tcBorders>
          </w:tcPr>
          <w:p w14:paraId="1911872E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>A What do I tell employers about myself?</w:t>
            </w:r>
          </w:p>
          <w:p w14:paraId="507BB684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 xml:space="preserve">Pages 37 – 40 </w:t>
            </w:r>
          </w:p>
        </w:tc>
        <w:tc>
          <w:tcPr>
            <w:tcW w:w="11675" w:type="dxa"/>
            <w:tcBorders>
              <w:top w:val="single" w:sz="4" w:space="0" w:color="FF6600"/>
              <w:left w:val="single" w:sz="4" w:space="0" w:color="3366CC"/>
              <w:bottom w:val="single" w:sz="4" w:space="0" w:color="3366CC"/>
              <w:right w:val="single" w:sz="4" w:space="0" w:color="3366CC"/>
            </w:tcBorders>
          </w:tcPr>
          <w:p w14:paraId="3515D8BF" w14:textId="77777777" w:rsidR="00E130B2" w:rsidRDefault="00E130B2" w:rsidP="00382F98">
            <w:r>
              <w:t>Three sessions: Suggestion is to teach as one session, focusing on CV building, incorporating stand out activities as part of that. Internet caution can then be used as a plenary</w:t>
            </w:r>
          </w:p>
          <w:p w14:paraId="2228D55B" w14:textId="77777777" w:rsidR="00E130B2" w:rsidRDefault="00E130B2" w:rsidP="00382F98">
            <w:pPr>
              <w:pStyle w:val="ListParagraph"/>
              <w:numPr>
                <w:ilvl w:val="0"/>
                <w:numId w:val="12"/>
              </w:numPr>
            </w:pPr>
            <w:r>
              <w:t>What to say on a great CV.</w:t>
            </w:r>
          </w:p>
          <w:p w14:paraId="138DBFDB" w14:textId="77777777" w:rsidR="00E130B2" w:rsidRDefault="00E130B2" w:rsidP="00382F98">
            <w:pPr>
              <w:pStyle w:val="ListParagraph"/>
              <w:numPr>
                <w:ilvl w:val="0"/>
                <w:numId w:val="12"/>
              </w:numPr>
            </w:pPr>
            <w:r>
              <w:t>Activities that help me stand out when I interview.</w:t>
            </w:r>
          </w:p>
          <w:p w14:paraId="4005E616" w14:textId="77777777" w:rsidR="00E130B2" w:rsidRDefault="00E130B2" w:rsidP="00382F98">
            <w:pPr>
              <w:pStyle w:val="ListParagraph"/>
              <w:numPr>
                <w:ilvl w:val="0"/>
                <w:numId w:val="12"/>
              </w:numPr>
            </w:pPr>
            <w:r>
              <w:t>What does the internet tell my boss about me?</w:t>
            </w:r>
          </w:p>
        </w:tc>
      </w:tr>
      <w:tr w:rsidR="006B71AE" w14:paraId="0EB93B8B" w14:textId="77777777" w:rsidTr="006B71AE">
        <w:trPr>
          <w:trHeight w:val="1185"/>
        </w:trPr>
        <w:tc>
          <w:tcPr>
            <w:tcW w:w="7174" w:type="dxa"/>
            <w:vMerge/>
            <w:tcBorders>
              <w:left w:val="single" w:sz="4" w:space="0" w:color="3366CC"/>
              <w:bottom w:val="single" w:sz="4" w:space="0" w:color="3366CC"/>
              <w:right w:val="single" w:sz="4" w:space="0" w:color="3366CC"/>
            </w:tcBorders>
          </w:tcPr>
          <w:p w14:paraId="0F569FC9" w14:textId="77777777" w:rsidR="00E130B2" w:rsidRDefault="00E130B2" w:rsidP="00382F98"/>
        </w:tc>
        <w:tc>
          <w:tcPr>
            <w:tcW w:w="3797" w:type="dxa"/>
            <w:gridSpan w:val="2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</w:tcPr>
          <w:p w14:paraId="093CA682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>Different skills to help me achieve.</w:t>
            </w:r>
          </w:p>
          <w:p w14:paraId="76CC7D73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 xml:space="preserve">Pages 41 – 47 </w:t>
            </w:r>
          </w:p>
        </w:tc>
        <w:tc>
          <w:tcPr>
            <w:tcW w:w="11675" w:type="dxa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</w:tcPr>
          <w:p w14:paraId="1DF595C6" w14:textId="77777777" w:rsidR="00E130B2" w:rsidRDefault="00E130B2" w:rsidP="00382F98">
            <w:r>
              <w:t>Seven sessions: These can be used if and when they are needed depending on the needs of students within the class</w:t>
            </w:r>
          </w:p>
          <w:p w14:paraId="717F7D1B" w14:textId="77777777" w:rsidR="00E130B2" w:rsidRDefault="00E130B2" w:rsidP="00382F98">
            <w:pPr>
              <w:pStyle w:val="ListParagraph"/>
              <w:numPr>
                <w:ilvl w:val="0"/>
                <w:numId w:val="13"/>
              </w:numPr>
            </w:pPr>
            <w:r>
              <w:t>Making sure I am clean.</w:t>
            </w:r>
          </w:p>
          <w:p w14:paraId="42EF6D25" w14:textId="77777777" w:rsidR="00E130B2" w:rsidRDefault="00E130B2" w:rsidP="00382F98">
            <w:pPr>
              <w:pStyle w:val="ListParagraph"/>
              <w:numPr>
                <w:ilvl w:val="0"/>
                <w:numId w:val="13"/>
              </w:numPr>
            </w:pPr>
            <w:r>
              <w:t>Feeling good about myself at work.</w:t>
            </w:r>
          </w:p>
          <w:p w14:paraId="763AF37D" w14:textId="77777777" w:rsidR="00E130B2" w:rsidRDefault="00E130B2" w:rsidP="00382F98">
            <w:pPr>
              <w:pStyle w:val="ListParagraph"/>
              <w:numPr>
                <w:ilvl w:val="0"/>
                <w:numId w:val="13"/>
              </w:numPr>
            </w:pPr>
            <w:r>
              <w:t>Working together to achieve a goal.</w:t>
            </w:r>
          </w:p>
          <w:p w14:paraId="4E9BF473" w14:textId="77777777" w:rsidR="00E130B2" w:rsidRDefault="00E130B2" w:rsidP="00382F98">
            <w:pPr>
              <w:pStyle w:val="ListParagraph"/>
              <w:numPr>
                <w:ilvl w:val="0"/>
                <w:numId w:val="13"/>
              </w:numPr>
            </w:pPr>
            <w:r>
              <w:t>The importance of speaking and listening at work.</w:t>
            </w:r>
          </w:p>
          <w:p w14:paraId="4FFDCB4C" w14:textId="77777777" w:rsidR="00E130B2" w:rsidRDefault="00E130B2" w:rsidP="00382F98">
            <w:pPr>
              <w:pStyle w:val="ListParagraph"/>
              <w:numPr>
                <w:ilvl w:val="0"/>
                <w:numId w:val="13"/>
              </w:numPr>
            </w:pPr>
            <w:r>
              <w:t>Being able to speak in front of lots of people.</w:t>
            </w:r>
          </w:p>
          <w:p w14:paraId="566D158C" w14:textId="77777777" w:rsidR="00E130B2" w:rsidRDefault="00E130B2" w:rsidP="00382F98">
            <w:pPr>
              <w:pStyle w:val="ListParagraph"/>
              <w:numPr>
                <w:ilvl w:val="0"/>
                <w:numId w:val="13"/>
              </w:numPr>
            </w:pPr>
            <w:r>
              <w:t>Making sure I am organised.</w:t>
            </w:r>
          </w:p>
          <w:p w14:paraId="31E08E20" w14:textId="77777777" w:rsidR="00E130B2" w:rsidRDefault="00E130B2" w:rsidP="00382F98">
            <w:pPr>
              <w:pStyle w:val="ListParagraph"/>
              <w:numPr>
                <w:ilvl w:val="0"/>
                <w:numId w:val="13"/>
              </w:numPr>
            </w:pPr>
            <w:r>
              <w:t>Knowing how to use a phone at work.</w:t>
            </w:r>
          </w:p>
        </w:tc>
      </w:tr>
      <w:tr w:rsidR="00E130B2" w14:paraId="1FD2203C" w14:textId="77777777" w:rsidTr="006B71AE">
        <w:trPr>
          <w:trHeight w:val="1185"/>
        </w:trPr>
        <w:tc>
          <w:tcPr>
            <w:tcW w:w="7174" w:type="dxa"/>
            <w:vMerge w:val="restart"/>
            <w:tcBorders>
              <w:top w:val="single" w:sz="4" w:space="0" w:color="3366CC"/>
              <w:left w:val="single" w:sz="4" w:space="0" w:color="993366"/>
              <w:right w:val="single" w:sz="4" w:space="0" w:color="993366"/>
            </w:tcBorders>
          </w:tcPr>
          <w:p w14:paraId="732DF5C5" w14:textId="7B4EAB8C" w:rsidR="00E130B2" w:rsidRPr="006B71AE" w:rsidRDefault="006B71AE" w:rsidP="00382F98">
            <w:pPr>
              <w:rPr>
                <w:color w:val="993366"/>
              </w:rPr>
            </w:pPr>
            <w:r w:rsidRPr="006B71AE">
              <w:rPr>
                <w:color w:val="993366"/>
              </w:rPr>
              <w:t xml:space="preserve">5 </w:t>
            </w:r>
            <w:r w:rsidR="00E130B2" w:rsidRPr="006B71AE">
              <w:rPr>
                <w:color w:val="993366"/>
              </w:rPr>
              <w:t>How do I get a job?</w:t>
            </w:r>
          </w:p>
          <w:p w14:paraId="453A8233" w14:textId="77777777" w:rsidR="00E130B2" w:rsidRDefault="00E130B2" w:rsidP="00382F98">
            <w:r>
              <w:t>Pages 52 – 60</w:t>
            </w:r>
          </w:p>
          <w:p w14:paraId="70A1AD46" w14:textId="77777777" w:rsidR="00E130B2" w:rsidRDefault="00E130B2" w:rsidP="00382F98"/>
          <w:p w14:paraId="058152F7" w14:textId="77777777" w:rsidR="00E130B2" w:rsidRDefault="00E130B2" w:rsidP="00382F98">
            <w:pPr>
              <w:pStyle w:val="ListParagraph"/>
              <w:numPr>
                <w:ilvl w:val="0"/>
                <w:numId w:val="14"/>
              </w:numPr>
            </w:pPr>
            <w:r>
              <w:t>To understand each step along the job application process.</w:t>
            </w:r>
          </w:p>
          <w:p w14:paraId="4D587D02" w14:textId="77777777" w:rsidR="00E130B2" w:rsidRDefault="00E130B2" w:rsidP="00382F98">
            <w:pPr>
              <w:pStyle w:val="ListParagraph"/>
              <w:numPr>
                <w:ilvl w:val="0"/>
                <w:numId w:val="14"/>
              </w:numPr>
            </w:pPr>
            <w:r>
              <w:t>To learn and practice the skills required for an effective job application process.</w:t>
            </w:r>
          </w:p>
          <w:p w14:paraId="56C0A72B" w14:textId="77777777" w:rsidR="00E130B2" w:rsidRDefault="00E130B2" w:rsidP="00382F98">
            <w:pPr>
              <w:pStyle w:val="ListParagraph"/>
              <w:numPr>
                <w:ilvl w:val="0"/>
                <w:numId w:val="14"/>
              </w:numPr>
            </w:pPr>
            <w:r>
              <w:t>To understand the interview process.</w:t>
            </w:r>
          </w:p>
          <w:p w14:paraId="37D9F69C" w14:textId="77777777" w:rsidR="00E130B2" w:rsidRDefault="00E130B2" w:rsidP="00382F98">
            <w:pPr>
              <w:pStyle w:val="ListParagraph"/>
              <w:numPr>
                <w:ilvl w:val="0"/>
                <w:numId w:val="14"/>
              </w:numPr>
            </w:pPr>
            <w:r>
              <w:t>To learn and practice the skills required for an effective interview procedure.</w:t>
            </w:r>
          </w:p>
        </w:tc>
        <w:tc>
          <w:tcPr>
            <w:tcW w:w="3797" w:type="dxa"/>
            <w:gridSpan w:val="2"/>
            <w:tcBorders>
              <w:top w:val="single" w:sz="4" w:space="0" w:color="3366CC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FD69E48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>A What do I do when I apply for a job?</w:t>
            </w:r>
          </w:p>
          <w:p w14:paraId="2783014E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>Pages 52 – 56</w:t>
            </w:r>
          </w:p>
        </w:tc>
        <w:tc>
          <w:tcPr>
            <w:tcW w:w="11675" w:type="dxa"/>
            <w:tcBorders>
              <w:top w:val="single" w:sz="4" w:space="0" w:color="3366CC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7D5DC4F" w14:textId="77777777" w:rsidR="00E130B2" w:rsidRDefault="00E130B2" w:rsidP="00382F98">
            <w:r>
              <w:t>Four sessions: Suggestion is to run as two sessions, however practice applying can be incorporated as an additional session or sessions</w:t>
            </w:r>
          </w:p>
          <w:p w14:paraId="1271ADC6" w14:textId="77777777" w:rsidR="00E130B2" w:rsidRDefault="00E130B2" w:rsidP="00382F98">
            <w:pPr>
              <w:pStyle w:val="ListParagraph"/>
              <w:numPr>
                <w:ilvl w:val="0"/>
                <w:numId w:val="15"/>
              </w:numPr>
            </w:pPr>
            <w:r>
              <w:t>Where do I find a job?</w:t>
            </w:r>
          </w:p>
          <w:p w14:paraId="2E244E10" w14:textId="77777777" w:rsidR="00E130B2" w:rsidRDefault="00E130B2" w:rsidP="00382F98">
            <w:pPr>
              <w:pStyle w:val="ListParagraph"/>
              <w:numPr>
                <w:ilvl w:val="0"/>
                <w:numId w:val="15"/>
              </w:numPr>
            </w:pPr>
            <w:r>
              <w:t>What are employers looking for?</w:t>
            </w:r>
          </w:p>
          <w:p w14:paraId="41D37A14" w14:textId="77777777" w:rsidR="00E130B2" w:rsidRDefault="00E130B2" w:rsidP="00382F98">
            <w:pPr>
              <w:pStyle w:val="ListParagraph"/>
              <w:numPr>
                <w:ilvl w:val="0"/>
                <w:numId w:val="15"/>
              </w:numPr>
            </w:pPr>
            <w:r>
              <w:t>How do I write a great CV?</w:t>
            </w:r>
          </w:p>
          <w:p w14:paraId="68FF28EE" w14:textId="77777777" w:rsidR="00E130B2" w:rsidRDefault="00E130B2" w:rsidP="00382F98">
            <w:pPr>
              <w:pStyle w:val="ListParagraph"/>
              <w:numPr>
                <w:ilvl w:val="0"/>
                <w:numId w:val="15"/>
              </w:numPr>
            </w:pPr>
            <w:r>
              <w:t>Practice applying for a job.</w:t>
            </w:r>
          </w:p>
        </w:tc>
      </w:tr>
      <w:tr w:rsidR="006B71AE" w14:paraId="176D84BC" w14:textId="77777777" w:rsidTr="006B71AE">
        <w:trPr>
          <w:trHeight w:val="1185"/>
        </w:trPr>
        <w:tc>
          <w:tcPr>
            <w:tcW w:w="7174" w:type="dxa"/>
            <w:vMerge/>
            <w:tcBorders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5B2B553E" w14:textId="77777777" w:rsidR="00E130B2" w:rsidRDefault="00E130B2" w:rsidP="00382F98"/>
        </w:tc>
        <w:tc>
          <w:tcPr>
            <w:tcW w:w="3797" w:type="dxa"/>
            <w:gridSpan w:val="2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28721540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>What do I do when I interview for a job?</w:t>
            </w:r>
          </w:p>
          <w:p w14:paraId="3BA5F70A" w14:textId="77777777" w:rsidR="00E130B2" w:rsidRPr="00E130B2" w:rsidRDefault="00E130B2" w:rsidP="00382F98">
            <w:pPr>
              <w:rPr>
                <w:sz w:val="32"/>
              </w:rPr>
            </w:pPr>
            <w:r w:rsidRPr="00E130B2">
              <w:rPr>
                <w:sz w:val="32"/>
              </w:rPr>
              <w:t>Pages 57 – 60</w:t>
            </w:r>
          </w:p>
        </w:tc>
        <w:tc>
          <w:tcPr>
            <w:tcW w:w="11675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9031CB6" w14:textId="77777777" w:rsidR="00E130B2" w:rsidRDefault="00E130B2" w:rsidP="00382F98">
            <w:r>
              <w:t>Four sessions: Suggestion is to run as two sessions – first session discussing and planning for, second session practice. Additional practices (incorporating discussion of interview process) can then follow if and when needed</w:t>
            </w:r>
          </w:p>
          <w:p w14:paraId="37716967" w14:textId="77777777" w:rsidR="00E130B2" w:rsidRDefault="00E130B2" w:rsidP="00382F98">
            <w:pPr>
              <w:pStyle w:val="ListParagraph"/>
              <w:numPr>
                <w:ilvl w:val="0"/>
                <w:numId w:val="16"/>
              </w:numPr>
            </w:pPr>
            <w:r>
              <w:t>What is an interview?</w:t>
            </w:r>
          </w:p>
          <w:p w14:paraId="14E574DB" w14:textId="77777777" w:rsidR="00E130B2" w:rsidRDefault="00E130B2" w:rsidP="00382F98">
            <w:pPr>
              <w:pStyle w:val="ListParagraph"/>
              <w:numPr>
                <w:ilvl w:val="0"/>
                <w:numId w:val="16"/>
              </w:numPr>
            </w:pPr>
            <w:r>
              <w:t>What happens at an interview?</w:t>
            </w:r>
          </w:p>
          <w:p w14:paraId="41C0A045" w14:textId="77777777" w:rsidR="00E130B2" w:rsidRDefault="00E130B2" w:rsidP="00382F98">
            <w:pPr>
              <w:pStyle w:val="ListParagraph"/>
              <w:numPr>
                <w:ilvl w:val="0"/>
                <w:numId w:val="16"/>
              </w:numPr>
            </w:pPr>
            <w:r>
              <w:t>What do I need to know for an interview?</w:t>
            </w:r>
          </w:p>
          <w:p w14:paraId="15D13F13" w14:textId="77777777" w:rsidR="00E130B2" w:rsidRDefault="00E130B2" w:rsidP="00382F98">
            <w:pPr>
              <w:pStyle w:val="ListParagraph"/>
              <w:numPr>
                <w:ilvl w:val="0"/>
                <w:numId w:val="16"/>
              </w:numPr>
            </w:pPr>
            <w:r>
              <w:t>Practice interviewing for a job.</w:t>
            </w:r>
          </w:p>
        </w:tc>
      </w:tr>
      <w:tr w:rsidR="00CA6132" w14:paraId="2EDCB0B6" w14:textId="77777777" w:rsidTr="006B71AE">
        <w:trPr>
          <w:trHeight w:val="436"/>
        </w:trPr>
        <w:tc>
          <w:tcPr>
            <w:tcW w:w="7174" w:type="dxa"/>
            <w:tcBorders>
              <w:top w:val="single" w:sz="4" w:space="0" w:color="9933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863" w14:textId="325808FB" w:rsidR="00CA6132" w:rsidRDefault="00CA6132" w:rsidP="00CA6132">
            <w:r w:rsidRPr="00FA1DB6">
              <w:t>Module and medium-term objectives</w:t>
            </w:r>
          </w:p>
        </w:tc>
        <w:tc>
          <w:tcPr>
            <w:tcW w:w="3797" w:type="dxa"/>
            <w:gridSpan w:val="2"/>
            <w:tcBorders>
              <w:top w:val="single" w:sz="4" w:space="0" w:color="9933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70E" w14:textId="765D5461" w:rsidR="00CA6132" w:rsidRPr="00E130B2" w:rsidRDefault="00CA6132" w:rsidP="00CA6132">
            <w:pPr>
              <w:rPr>
                <w:sz w:val="32"/>
              </w:rPr>
            </w:pPr>
            <w:r w:rsidRPr="00FA1DB6">
              <w:rPr>
                <w:sz w:val="24"/>
              </w:rPr>
              <w:t>Units and where to find them</w:t>
            </w:r>
          </w:p>
        </w:tc>
        <w:tc>
          <w:tcPr>
            <w:tcW w:w="11675" w:type="dxa"/>
            <w:tcBorders>
              <w:top w:val="single" w:sz="4" w:space="0" w:color="9933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CCD" w14:textId="757B0D36" w:rsidR="00CA6132" w:rsidRDefault="00CA6132" w:rsidP="00CA6132">
            <w:r w:rsidRPr="00FA1DB6">
              <w:rPr>
                <w:sz w:val="24"/>
              </w:rPr>
              <w:t>Possible individual learning objectives</w:t>
            </w:r>
          </w:p>
        </w:tc>
      </w:tr>
    </w:tbl>
    <w:p w14:paraId="141D6E2D" w14:textId="77777777" w:rsidR="00E130B2" w:rsidRDefault="00E130B2"/>
    <w:sectPr w:rsidR="00E130B2" w:rsidSect="0018711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05D"/>
    <w:multiLevelType w:val="hybridMultilevel"/>
    <w:tmpl w:val="62328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04E8"/>
    <w:multiLevelType w:val="hybridMultilevel"/>
    <w:tmpl w:val="CAC2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6D99"/>
    <w:multiLevelType w:val="hybridMultilevel"/>
    <w:tmpl w:val="C48E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5F7E"/>
    <w:multiLevelType w:val="hybridMultilevel"/>
    <w:tmpl w:val="6C56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4EF0"/>
    <w:multiLevelType w:val="hybridMultilevel"/>
    <w:tmpl w:val="18C4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208A7"/>
    <w:multiLevelType w:val="hybridMultilevel"/>
    <w:tmpl w:val="3CBC7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20A2"/>
    <w:multiLevelType w:val="hybridMultilevel"/>
    <w:tmpl w:val="37424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F6CA2"/>
    <w:multiLevelType w:val="hybridMultilevel"/>
    <w:tmpl w:val="0166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F512C"/>
    <w:multiLevelType w:val="hybridMultilevel"/>
    <w:tmpl w:val="962E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65B8F"/>
    <w:multiLevelType w:val="hybridMultilevel"/>
    <w:tmpl w:val="A2646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869DA"/>
    <w:multiLevelType w:val="hybridMultilevel"/>
    <w:tmpl w:val="3D46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4958"/>
    <w:multiLevelType w:val="hybridMultilevel"/>
    <w:tmpl w:val="D346A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72D70"/>
    <w:multiLevelType w:val="hybridMultilevel"/>
    <w:tmpl w:val="B750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56242"/>
    <w:multiLevelType w:val="hybridMultilevel"/>
    <w:tmpl w:val="77A8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33798"/>
    <w:multiLevelType w:val="hybridMultilevel"/>
    <w:tmpl w:val="1B8C4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73DB7"/>
    <w:multiLevelType w:val="hybridMultilevel"/>
    <w:tmpl w:val="A6E8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6623C"/>
    <w:multiLevelType w:val="hybridMultilevel"/>
    <w:tmpl w:val="C448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195678">
    <w:abstractNumId w:val="2"/>
  </w:num>
  <w:num w:numId="2" w16cid:durableId="1463619502">
    <w:abstractNumId w:val="14"/>
  </w:num>
  <w:num w:numId="3" w16cid:durableId="1045567675">
    <w:abstractNumId w:val="8"/>
  </w:num>
  <w:num w:numId="4" w16cid:durableId="1663894145">
    <w:abstractNumId w:val="12"/>
  </w:num>
  <w:num w:numId="5" w16cid:durableId="1474132946">
    <w:abstractNumId w:val="6"/>
  </w:num>
  <w:num w:numId="6" w16cid:durableId="1214467782">
    <w:abstractNumId w:val="10"/>
  </w:num>
  <w:num w:numId="7" w16cid:durableId="1593778294">
    <w:abstractNumId w:val="13"/>
  </w:num>
  <w:num w:numId="8" w16cid:durableId="1107236729">
    <w:abstractNumId w:val="3"/>
  </w:num>
  <w:num w:numId="9" w16cid:durableId="1041444408">
    <w:abstractNumId w:val="16"/>
  </w:num>
  <w:num w:numId="10" w16cid:durableId="235668189">
    <w:abstractNumId w:val="7"/>
  </w:num>
  <w:num w:numId="11" w16cid:durableId="1207645248">
    <w:abstractNumId w:val="4"/>
  </w:num>
  <w:num w:numId="12" w16cid:durableId="501513166">
    <w:abstractNumId w:val="1"/>
  </w:num>
  <w:num w:numId="13" w16cid:durableId="1887792549">
    <w:abstractNumId w:val="5"/>
  </w:num>
  <w:num w:numId="14" w16cid:durableId="1556427759">
    <w:abstractNumId w:val="9"/>
  </w:num>
  <w:num w:numId="15" w16cid:durableId="1748188803">
    <w:abstractNumId w:val="0"/>
  </w:num>
  <w:num w:numId="16" w16cid:durableId="2137093031">
    <w:abstractNumId w:val="11"/>
  </w:num>
  <w:num w:numId="17" w16cid:durableId="1683721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66"/>
    <w:rsid w:val="000660BA"/>
    <w:rsid w:val="00077B13"/>
    <w:rsid w:val="00103CBE"/>
    <w:rsid w:val="00187112"/>
    <w:rsid w:val="001B161E"/>
    <w:rsid w:val="0021432D"/>
    <w:rsid w:val="00243A2F"/>
    <w:rsid w:val="002674F2"/>
    <w:rsid w:val="003C2FAD"/>
    <w:rsid w:val="003D0F80"/>
    <w:rsid w:val="006A7366"/>
    <w:rsid w:val="006B71AE"/>
    <w:rsid w:val="007B4D71"/>
    <w:rsid w:val="00886CE8"/>
    <w:rsid w:val="008E59F4"/>
    <w:rsid w:val="00A67C6D"/>
    <w:rsid w:val="00AC59E0"/>
    <w:rsid w:val="00B948AA"/>
    <w:rsid w:val="00BD5960"/>
    <w:rsid w:val="00C94D98"/>
    <w:rsid w:val="00CA6132"/>
    <w:rsid w:val="00E130B2"/>
    <w:rsid w:val="00E460EE"/>
    <w:rsid w:val="00E51F56"/>
    <w:rsid w:val="00EB40DD"/>
    <w:rsid w:val="00EC20D0"/>
    <w:rsid w:val="00F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1586"/>
  <w15:chartTrackingRefBased/>
  <w15:docId w15:val="{4A4CC460-55F9-498A-BAE4-6B710DC4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0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7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file:///O:/Downloads/Career%20Coaching%20Lesson%20Plans%20Modules%201-5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B658C90A742489E30BEE4F21B13C8" ma:contentTypeVersion="10" ma:contentTypeDescription="Create a new document." ma:contentTypeScope="" ma:versionID="1f5e9201c11a5b21e9d50569aac26bc9">
  <xsd:schema xmlns:xsd="http://www.w3.org/2001/XMLSchema" xmlns:xs="http://www.w3.org/2001/XMLSchema" xmlns:p="http://schemas.microsoft.com/office/2006/metadata/properties" xmlns:ns3="4a983304-8d3e-4004-9ccc-119c8bcd26c2" targetNamespace="http://schemas.microsoft.com/office/2006/metadata/properties" ma:root="true" ma:fieldsID="73b608916f854bcd77fc4a22cb8e87a5" ns3:_="">
    <xsd:import namespace="4a983304-8d3e-4004-9ccc-119c8bcd2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83304-8d3e-4004-9ccc-119c8bcd2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1B91A-C6AA-4C96-860B-AF8F3A86A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83304-8d3e-4004-9ccc-119c8bcd2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4B104-95B2-4FFE-8A14-3BF8FF33E5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CD9336-97A3-4073-B893-FE80B50AF5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983304-8d3e-4004-9ccc-119c8bcd26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685CA8-C219-4FFC-8BEA-19EB16E9E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Hooker</dc:creator>
  <cp:keywords/>
  <dc:description/>
  <cp:lastModifiedBy>Nick Wray</cp:lastModifiedBy>
  <cp:revision>2</cp:revision>
  <cp:lastPrinted>2023-03-28T13:28:00Z</cp:lastPrinted>
  <dcterms:created xsi:type="dcterms:W3CDTF">2023-05-18T07:19:00Z</dcterms:created>
  <dcterms:modified xsi:type="dcterms:W3CDTF">2023-05-18T07:19:00Z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0x010100DDEB658C90A742489E30BEE4F21B13C8</vt:lpwstr>
  </property>
</Properties>
</file>